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F55" w:rsidRDefault="00CD5DA1" w:rsidP="0097748C">
      <w:pPr>
        <w:spacing w:line="400" w:lineRule="exact"/>
        <w:rPr>
          <w:rFonts w:ascii="仿宋" w:eastAsia="仿宋" w:hAnsi="仿宋"/>
          <w:sz w:val="32"/>
          <w:szCs w:val="32"/>
        </w:rPr>
      </w:pPr>
      <w:r>
        <w:rPr>
          <w:rFonts w:ascii="仿宋" w:eastAsia="仿宋" w:hAnsi="仿宋" w:hint="eastAsia"/>
          <w:sz w:val="32"/>
          <w:szCs w:val="32"/>
        </w:rPr>
        <w:t>附件2.</w:t>
      </w:r>
    </w:p>
    <w:p w:rsidR="0097748C" w:rsidRPr="003047DC" w:rsidRDefault="0097748C" w:rsidP="0097748C">
      <w:pPr>
        <w:spacing w:line="400" w:lineRule="exact"/>
        <w:rPr>
          <w:rFonts w:ascii="仿宋" w:eastAsia="仿宋" w:hAnsi="仿宋"/>
          <w:sz w:val="32"/>
        </w:rPr>
      </w:pPr>
      <w:r w:rsidRPr="003047DC">
        <w:rPr>
          <w:rFonts w:ascii="仿宋" w:eastAsia="仿宋" w:hAnsi="仿宋" w:hint="eastAsia"/>
          <w:sz w:val="32"/>
        </w:rPr>
        <w:t xml:space="preserve">     </w:t>
      </w:r>
    </w:p>
    <w:p w:rsidR="0097748C" w:rsidRPr="003047DC" w:rsidRDefault="004B0872" w:rsidP="0097748C">
      <w:pPr>
        <w:widowControl/>
        <w:spacing w:line="375" w:lineRule="atLeast"/>
        <w:jc w:val="center"/>
        <w:rPr>
          <w:rFonts w:ascii="仿宋" w:eastAsia="仿宋" w:hAnsi="仿宋"/>
          <w:b/>
          <w:sz w:val="28"/>
          <w:szCs w:val="28"/>
        </w:rPr>
      </w:pPr>
      <w:r>
        <w:rPr>
          <w:rFonts w:ascii="仿宋" w:eastAsia="仿宋" w:hAnsi="仿宋" w:hint="eastAsia"/>
          <w:b/>
          <w:sz w:val="28"/>
          <w:szCs w:val="28"/>
        </w:rPr>
        <w:t>2020</w:t>
      </w:r>
      <w:r w:rsidR="003272AA">
        <w:rPr>
          <w:rFonts w:ascii="仿宋" w:eastAsia="仿宋" w:hAnsi="仿宋" w:hint="eastAsia"/>
          <w:b/>
          <w:sz w:val="28"/>
          <w:szCs w:val="28"/>
        </w:rPr>
        <w:t>年</w:t>
      </w:r>
      <w:r w:rsidR="0097748C" w:rsidRPr="003047DC">
        <w:rPr>
          <w:rFonts w:ascii="仿宋" w:eastAsia="仿宋" w:hAnsi="仿宋" w:hint="eastAsia"/>
          <w:b/>
          <w:sz w:val="28"/>
          <w:szCs w:val="28"/>
        </w:rPr>
        <w:t>推免工作日程安排</w:t>
      </w:r>
    </w:p>
    <w:tbl>
      <w:tblPr>
        <w:tblW w:w="8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500"/>
        <w:gridCol w:w="2160"/>
        <w:gridCol w:w="1737"/>
      </w:tblGrid>
      <w:tr w:rsidR="0097748C" w:rsidRPr="00F87006" w:rsidTr="000E63D5">
        <w:trPr>
          <w:trHeight w:val="671"/>
          <w:jc w:val="center"/>
        </w:trPr>
        <w:tc>
          <w:tcPr>
            <w:tcW w:w="4500" w:type="dxa"/>
          </w:tcPr>
          <w:p w:rsidR="0097748C" w:rsidRPr="000E63D5" w:rsidRDefault="0097748C" w:rsidP="0013383E">
            <w:pPr>
              <w:spacing w:line="600" w:lineRule="exact"/>
              <w:jc w:val="center"/>
              <w:rPr>
                <w:rFonts w:eastAsia="仿宋_GB2312"/>
                <w:sz w:val="24"/>
              </w:rPr>
            </w:pPr>
            <w:r w:rsidRPr="000E63D5">
              <w:rPr>
                <w:rFonts w:eastAsia="仿宋_GB2312" w:hint="eastAsia"/>
                <w:sz w:val="24"/>
              </w:rPr>
              <w:t>工作内容</w:t>
            </w:r>
          </w:p>
        </w:tc>
        <w:tc>
          <w:tcPr>
            <w:tcW w:w="2160" w:type="dxa"/>
          </w:tcPr>
          <w:p w:rsidR="0097748C" w:rsidRPr="000E63D5" w:rsidRDefault="0097748C" w:rsidP="0013383E">
            <w:pPr>
              <w:spacing w:line="600" w:lineRule="exact"/>
              <w:jc w:val="center"/>
              <w:rPr>
                <w:rFonts w:eastAsia="仿宋_GB2312"/>
                <w:sz w:val="24"/>
              </w:rPr>
            </w:pPr>
            <w:r w:rsidRPr="000E63D5">
              <w:rPr>
                <w:rFonts w:eastAsia="仿宋_GB2312" w:hint="eastAsia"/>
                <w:sz w:val="24"/>
              </w:rPr>
              <w:t>责任单位（人）</w:t>
            </w:r>
          </w:p>
        </w:tc>
        <w:tc>
          <w:tcPr>
            <w:tcW w:w="1737" w:type="dxa"/>
          </w:tcPr>
          <w:p w:rsidR="0097748C" w:rsidRPr="000E63D5" w:rsidRDefault="0097748C" w:rsidP="0013383E">
            <w:pPr>
              <w:spacing w:line="600" w:lineRule="exact"/>
              <w:jc w:val="center"/>
              <w:rPr>
                <w:rFonts w:eastAsia="仿宋_GB2312"/>
                <w:sz w:val="24"/>
              </w:rPr>
            </w:pPr>
            <w:r w:rsidRPr="000E63D5">
              <w:rPr>
                <w:rFonts w:eastAsia="仿宋_GB2312" w:hint="eastAsia"/>
                <w:sz w:val="24"/>
              </w:rPr>
              <w:t>完成时间</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召开推免生遴选工作领导小组会议，布置</w:t>
            </w:r>
            <w:r w:rsidR="004B0872">
              <w:rPr>
                <w:rFonts w:eastAsia="仿宋_GB2312" w:hint="eastAsia"/>
                <w:sz w:val="24"/>
              </w:rPr>
              <w:t>2020</w:t>
            </w:r>
            <w:r w:rsidR="003272AA" w:rsidRPr="000E63D5">
              <w:rPr>
                <w:rFonts w:eastAsia="仿宋_GB2312" w:hint="eastAsia"/>
                <w:sz w:val="24"/>
              </w:rPr>
              <w:t>年</w:t>
            </w:r>
            <w:r w:rsidRPr="000E63D5">
              <w:rPr>
                <w:rFonts w:eastAsia="仿宋_GB2312" w:hint="eastAsia"/>
                <w:sz w:val="24"/>
              </w:rPr>
              <w:t>推免生遴选工作</w:t>
            </w:r>
          </w:p>
        </w:tc>
        <w:tc>
          <w:tcPr>
            <w:tcW w:w="2160" w:type="dxa"/>
            <w:vAlign w:val="center"/>
          </w:tcPr>
          <w:p w:rsidR="0097748C" w:rsidRPr="000E63D5" w:rsidRDefault="0097748C" w:rsidP="0013383E">
            <w:pPr>
              <w:spacing w:line="440" w:lineRule="exact"/>
              <w:jc w:val="center"/>
              <w:rPr>
                <w:rFonts w:eastAsia="仿宋_GB2312"/>
                <w:sz w:val="24"/>
              </w:rPr>
            </w:pPr>
            <w:r w:rsidRPr="000E63D5">
              <w:rPr>
                <w:rFonts w:eastAsia="仿宋_GB2312" w:hint="eastAsia"/>
                <w:sz w:val="24"/>
              </w:rPr>
              <w:t>推免生遴选工作</w:t>
            </w:r>
          </w:p>
          <w:p w:rsidR="0097748C" w:rsidRPr="000E63D5" w:rsidRDefault="0097748C" w:rsidP="0013383E">
            <w:pPr>
              <w:spacing w:line="440" w:lineRule="exact"/>
              <w:jc w:val="center"/>
              <w:rPr>
                <w:rFonts w:eastAsia="仿宋_GB2312"/>
                <w:sz w:val="24"/>
              </w:rPr>
            </w:pPr>
            <w:r w:rsidRPr="000E63D5">
              <w:rPr>
                <w:rFonts w:eastAsia="仿宋_GB2312" w:hint="eastAsia"/>
                <w:sz w:val="24"/>
              </w:rPr>
              <w:t>领导小组</w:t>
            </w:r>
          </w:p>
        </w:tc>
        <w:tc>
          <w:tcPr>
            <w:tcW w:w="1737" w:type="dxa"/>
            <w:vAlign w:val="center"/>
          </w:tcPr>
          <w:p w:rsidR="0097748C" w:rsidRPr="000E63D5" w:rsidRDefault="0097748C" w:rsidP="009A67A4">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009A67A4">
              <w:rPr>
                <w:rFonts w:eastAsia="仿宋_GB2312" w:hint="eastAsia"/>
                <w:sz w:val="24"/>
              </w:rPr>
              <w:t>5</w:t>
            </w:r>
            <w:r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组织学生申请，按要求进行排名，并公示</w:t>
            </w:r>
          </w:p>
        </w:tc>
        <w:tc>
          <w:tcPr>
            <w:tcW w:w="2160" w:type="dxa"/>
            <w:vAlign w:val="center"/>
          </w:tcPr>
          <w:p w:rsidR="0097748C" w:rsidRPr="000E63D5" w:rsidRDefault="000E63D5" w:rsidP="0013383E">
            <w:pPr>
              <w:spacing w:line="440" w:lineRule="exact"/>
              <w:jc w:val="center"/>
              <w:rPr>
                <w:rFonts w:eastAsia="仿宋_GB2312"/>
                <w:sz w:val="24"/>
              </w:rPr>
            </w:pPr>
            <w:r w:rsidRPr="000E63D5">
              <w:rPr>
                <w:rFonts w:eastAsia="仿宋_GB2312" w:hint="eastAsia"/>
                <w:sz w:val="24"/>
              </w:rPr>
              <w:t>各</w:t>
            </w:r>
            <w:r w:rsidR="0097748C" w:rsidRPr="000E63D5">
              <w:rPr>
                <w:rFonts w:eastAsia="仿宋_GB2312" w:hint="eastAsia"/>
                <w:sz w:val="24"/>
              </w:rPr>
              <w:t>学院</w:t>
            </w:r>
          </w:p>
        </w:tc>
        <w:tc>
          <w:tcPr>
            <w:tcW w:w="1737" w:type="dxa"/>
            <w:vAlign w:val="center"/>
          </w:tcPr>
          <w:p w:rsidR="0097748C" w:rsidRPr="000E63D5" w:rsidRDefault="0097748C" w:rsidP="009A67A4">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009A67A4">
              <w:rPr>
                <w:rFonts w:eastAsia="仿宋_GB2312" w:hint="eastAsia"/>
                <w:sz w:val="24"/>
              </w:rPr>
              <w:t>5</w:t>
            </w:r>
            <w:r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将推荐名单信息汇总表报教务处</w:t>
            </w:r>
          </w:p>
        </w:tc>
        <w:tc>
          <w:tcPr>
            <w:tcW w:w="2160" w:type="dxa"/>
            <w:vAlign w:val="center"/>
          </w:tcPr>
          <w:p w:rsidR="0097748C" w:rsidRPr="000E63D5" w:rsidRDefault="000E63D5" w:rsidP="0013383E">
            <w:pPr>
              <w:spacing w:line="440" w:lineRule="exact"/>
              <w:jc w:val="center"/>
              <w:rPr>
                <w:rFonts w:eastAsia="仿宋_GB2312"/>
                <w:sz w:val="24"/>
              </w:rPr>
            </w:pPr>
            <w:r w:rsidRPr="000E63D5">
              <w:rPr>
                <w:rFonts w:eastAsia="仿宋_GB2312" w:hint="eastAsia"/>
                <w:sz w:val="24"/>
              </w:rPr>
              <w:t>各</w:t>
            </w:r>
            <w:r w:rsidR="0097748C" w:rsidRPr="000E63D5">
              <w:rPr>
                <w:rFonts w:eastAsia="仿宋_GB2312" w:hint="eastAsia"/>
                <w:sz w:val="24"/>
              </w:rPr>
              <w:t>学院</w:t>
            </w:r>
          </w:p>
        </w:tc>
        <w:tc>
          <w:tcPr>
            <w:tcW w:w="1737" w:type="dxa"/>
            <w:vAlign w:val="center"/>
          </w:tcPr>
          <w:p w:rsidR="0097748C" w:rsidRPr="000E63D5" w:rsidRDefault="0097748C" w:rsidP="009A67A4">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Pr="000E63D5">
              <w:rPr>
                <w:rFonts w:eastAsia="仿宋_GB2312" w:hint="eastAsia"/>
                <w:sz w:val="24"/>
              </w:rPr>
              <w:t>1</w:t>
            </w:r>
            <w:r w:rsidR="009A67A4">
              <w:rPr>
                <w:rFonts w:eastAsia="仿宋_GB2312" w:hint="eastAsia"/>
                <w:sz w:val="24"/>
              </w:rPr>
              <w:t>1</w:t>
            </w:r>
            <w:r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学校推免生遴选工作领导小组对各学院上报的初选名单进行资格审定，确定推荐名单，并公示</w:t>
            </w:r>
          </w:p>
        </w:tc>
        <w:tc>
          <w:tcPr>
            <w:tcW w:w="2160" w:type="dxa"/>
            <w:vAlign w:val="center"/>
          </w:tcPr>
          <w:p w:rsidR="0097748C" w:rsidRPr="000E63D5" w:rsidRDefault="0097748C" w:rsidP="0013383E">
            <w:pPr>
              <w:spacing w:line="440" w:lineRule="exact"/>
              <w:jc w:val="center"/>
              <w:rPr>
                <w:rFonts w:eastAsia="仿宋_GB2312"/>
                <w:sz w:val="24"/>
              </w:rPr>
            </w:pPr>
            <w:r w:rsidRPr="000E63D5">
              <w:rPr>
                <w:rFonts w:eastAsia="仿宋_GB2312" w:hint="eastAsia"/>
                <w:sz w:val="24"/>
              </w:rPr>
              <w:t>推免生遴选工作</w:t>
            </w:r>
          </w:p>
          <w:p w:rsidR="0097748C" w:rsidRPr="000E63D5" w:rsidRDefault="0097748C" w:rsidP="0013383E">
            <w:pPr>
              <w:spacing w:line="440" w:lineRule="exact"/>
              <w:jc w:val="center"/>
              <w:rPr>
                <w:rFonts w:eastAsia="仿宋_GB2312"/>
                <w:sz w:val="24"/>
              </w:rPr>
            </w:pPr>
            <w:r w:rsidRPr="000E63D5">
              <w:rPr>
                <w:rFonts w:eastAsia="仿宋_GB2312" w:hint="eastAsia"/>
                <w:sz w:val="24"/>
              </w:rPr>
              <w:t>领导小组</w:t>
            </w:r>
          </w:p>
        </w:tc>
        <w:tc>
          <w:tcPr>
            <w:tcW w:w="1737" w:type="dxa"/>
            <w:vAlign w:val="center"/>
          </w:tcPr>
          <w:p w:rsidR="0097748C" w:rsidRPr="000E63D5" w:rsidRDefault="0097748C" w:rsidP="009A67A4">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Pr="000E63D5">
              <w:rPr>
                <w:rFonts w:eastAsia="仿宋_GB2312" w:hint="eastAsia"/>
                <w:sz w:val="24"/>
              </w:rPr>
              <w:t>1</w:t>
            </w:r>
            <w:r w:rsidR="009A67A4">
              <w:rPr>
                <w:rFonts w:eastAsia="仿宋_GB2312" w:hint="eastAsia"/>
                <w:sz w:val="24"/>
              </w:rPr>
              <w:t>2</w:t>
            </w:r>
            <w:r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上报推荐名单</w:t>
            </w:r>
          </w:p>
        </w:tc>
        <w:tc>
          <w:tcPr>
            <w:tcW w:w="2160" w:type="dxa"/>
            <w:vAlign w:val="center"/>
          </w:tcPr>
          <w:p w:rsidR="0097748C" w:rsidRPr="000E63D5" w:rsidRDefault="0097748C" w:rsidP="0013383E">
            <w:pPr>
              <w:spacing w:line="440" w:lineRule="exact"/>
              <w:jc w:val="center"/>
              <w:rPr>
                <w:rFonts w:eastAsia="仿宋_GB2312"/>
                <w:sz w:val="24"/>
              </w:rPr>
            </w:pPr>
            <w:r w:rsidRPr="000E63D5">
              <w:rPr>
                <w:rFonts w:eastAsia="仿宋_GB2312" w:hint="eastAsia"/>
                <w:sz w:val="24"/>
              </w:rPr>
              <w:t>研究生院</w:t>
            </w:r>
          </w:p>
        </w:tc>
        <w:tc>
          <w:tcPr>
            <w:tcW w:w="1737" w:type="dxa"/>
            <w:vAlign w:val="center"/>
          </w:tcPr>
          <w:p w:rsidR="0097748C" w:rsidRPr="000E63D5" w:rsidRDefault="0097748C" w:rsidP="004B0872">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004B0872">
              <w:rPr>
                <w:rFonts w:eastAsia="仿宋_GB2312" w:hint="eastAsia"/>
                <w:sz w:val="24"/>
              </w:rPr>
              <w:t>23</w:t>
            </w:r>
            <w:r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hint="eastAsia"/>
                <w:sz w:val="24"/>
              </w:rPr>
              <w:t>考生登陆中国研究生招生信息网进行网上注册</w:t>
            </w:r>
            <w:r w:rsidR="00192366" w:rsidRPr="000E63D5">
              <w:rPr>
                <w:rFonts w:eastAsia="仿宋_GB2312" w:hint="eastAsia"/>
                <w:sz w:val="24"/>
              </w:rPr>
              <w:t>，</w:t>
            </w:r>
            <w:r w:rsidRPr="000E63D5">
              <w:rPr>
                <w:rFonts w:eastAsia="仿宋_GB2312" w:hint="eastAsia"/>
                <w:sz w:val="24"/>
              </w:rPr>
              <w:t>完善个人信息</w:t>
            </w:r>
          </w:p>
        </w:tc>
        <w:tc>
          <w:tcPr>
            <w:tcW w:w="2160" w:type="dxa"/>
            <w:vAlign w:val="center"/>
          </w:tcPr>
          <w:p w:rsidR="0097748C" w:rsidRPr="000E63D5" w:rsidRDefault="0097748C" w:rsidP="0013383E">
            <w:pPr>
              <w:spacing w:line="440" w:lineRule="exact"/>
              <w:jc w:val="center"/>
              <w:rPr>
                <w:rFonts w:eastAsia="仿宋_GB2312"/>
                <w:sz w:val="24"/>
              </w:rPr>
            </w:pPr>
            <w:r w:rsidRPr="000E63D5">
              <w:rPr>
                <w:rFonts w:eastAsia="仿宋_GB2312" w:hint="eastAsia"/>
                <w:sz w:val="24"/>
              </w:rPr>
              <w:t>推免生</w:t>
            </w:r>
          </w:p>
        </w:tc>
        <w:tc>
          <w:tcPr>
            <w:tcW w:w="1737" w:type="dxa"/>
            <w:vAlign w:val="center"/>
          </w:tcPr>
          <w:p w:rsidR="0097748C" w:rsidRPr="000E63D5" w:rsidRDefault="0097748C" w:rsidP="0013383E">
            <w:pPr>
              <w:spacing w:line="440" w:lineRule="exact"/>
              <w:jc w:val="center"/>
              <w:rPr>
                <w:rFonts w:eastAsia="仿宋_GB2312"/>
                <w:sz w:val="24"/>
              </w:rPr>
            </w:pPr>
            <w:r w:rsidRPr="000E63D5">
              <w:rPr>
                <w:rFonts w:eastAsia="仿宋_GB2312" w:hint="eastAsia"/>
                <w:sz w:val="24"/>
              </w:rPr>
              <w:t>9</w:t>
            </w:r>
            <w:r w:rsidRPr="000E63D5">
              <w:rPr>
                <w:rFonts w:eastAsia="仿宋_GB2312" w:hint="eastAsia"/>
                <w:sz w:val="24"/>
              </w:rPr>
              <w:t>月</w:t>
            </w:r>
            <w:r w:rsidRPr="000E63D5">
              <w:rPr>
                <w:rFonts w:eastAsia="仿宋_GB2312" w:hint="eastAsia"/>
                <w:sz w:val="24"/>
              </w:rPr>
              <w:t>2</w:t>
            </w:r>
            <w:r w:rsidR="007A550B">
              <w:rPr>
                <w:rFonts w:eastAsia="仿宋_GB2312" w:hint="eastAsia"/>
                <w:sz w:val="24"/>
              </w:rPr>
              <w:t>4</w:t>
            </w:r>
            <w:r w:rsidRPr="000E63D5">
              <w:rPr>
                <w:rFonts w:eastAsia="仿宋_GB2312" w:hint="eastAsia"/>
                <w:sz w:val="24"/>
              </w:rPr>
              <w:t>日</w:t>
            </w:r>
          </w:p>
          <w:p w:rsidR="0097748C" w:rsidRPr="000E63D5" w:rsidRDefault="000E63D5" w:rsidP="0013383E">
            <w:pPr>
              <w:spacing w:line="440" w:lineRule="exact"/>
              <w:jc w:val="center"/>
              <w:rPr>
                <w:rFonts w:eastAsia="仿宋_GB2312"/>
                <w:sz w:val="24"/>
              </w:rPr>
            </w:pPr>
            <w:r w:rsidRPr="000E63D5">
              <w:rPr>
                <w:rFonts w:eastAsia="仿宋_GB2312" w:hint="eastAsia"/>
                <w:sz w:val="24"/>
              </w:rPr>
              <w:t>至</w:t>
            </w:r>
            <w:r w:rsidR="0097748C" w:rsidRPr="000E63D5">
              <w:rPr>
                <w:rFonts w:eastAsia="仿宋_GB2312" w:hint="eastAsia"/>
                <w:sz w:val="24"/>
              </w:rPr>
              <w:t>9</w:t>
            </w:r>
            <w:r w:rsidR="0097748C" w:rsidRPr="000E63D5">
              <w:rPr>
                <w:rFonts w:eastAsia="仿宋_GB2312" w:hint="eastAsia"/>
                <w:sz w:val="24"/>
              </w:rPr>
              <w:t>月</w:t>
            </w:r>
            <w:r w:rsidR="0097748C" w:rsidRPr="000E63D5">
              <w:rPr>
                <w:rFonts w:eastAsia="仿宋_GB2312" w:hint="eastAsia"/>
                <w:sz w:val="24"/>
              </w:rPr>
              <w:t>27</w:t>
            </w:r>
            <w:r w:rsidR="0097748C" w:rsidRPr="000E63D5">
              <w:rPr>
                <w:rFonts w:eastAsia="仿宋_GB2312" w:hint="eastAsia"/>
                <w:sz w:val="24"/>
              </w:rPr>
              <w:t>日</w:t>
            </w:r>
          </w:p>
        </w:tc>
      </w:tr>
      <w:tr w:rsidR="0097748C" w:rsidRPr="00F87006" w:rsidTr="000E63D5">
        <w:trPr>
          <w:trHeight w:val="1385"/>
          <w:jc w:val="center"/>
        </w:trPr>
        <w:tc>
          <w:tcPr>
            <w:tcW w:w="4500" w:type="dxa"/>
            <w:vAlign w:val="center"/>
          </w:tcPr>
          <w:p w:rsidR="0097748C" w:rsidRPr="000E63D5" w:rsidRDefault="0097748C" w:rsidP="0013383E">
            <w:pPr>
              <w:spacing w:line="440" w:lineRule="exact"/>
              <w:rPr>
                <w:rFonts w:eastAsia="仿宋_GB2312"/>
                <w:sz w:val="24"/>
              </w:rPr>
            </w:pPr>
            <w:r w:rsidRPr="000E63D5">
              <w:rPr>
                <w:rFonts w:eastAsia="仿宋_GB2312" w:cs="宋体" w:hint="eastAsia"/>
                <w:sz w:val="24"/>
              </w:rPr>
              <w:t>通过“推免服务系统”填报志愿</w:t>
            </w:r>
            <w:r w:rsidR="00AE531A" w:rsidRPr="000E63D5">
              <w:rPr>
                <w:rFonts w:eastAsia="仿宋_GB2312" w:cs="宋体" w:hint="eastAsia"/>
                <w:sz w:val="24"/>
              </w:rPr>
              <w:t>，</w:t>
            </w:r>
            <w:r w:rsidRPr="000E63D5">
              <w:rPr>
                <w:rFonts w:eastAsia="仿宋_GB2312" w:cs="宋体" w:hint="eastAsia"/>
                <w:sz w:val="24"/>
              </w:rPr>
              <w:t>接收并确认招生单位的复试及待录取通知</w:t>
            </w:r>
          </w:p>
        </w:tc>
        <w:tc>
          <w:tcPr>
            <w:tcW w:w="2160" w:type="dxa"/>
            <w:vAlign w:val="center"/>
          </w:tcPr>
          <w:p w:rsidR="0097748C" w:rsidRPr="000E63D5" w:rsidRDefault="0097748C" w:rsidP="0013383E">
            <w:pPr>
              <w:spacing w:line="440" w:lineRule="exact"/>
              <w:jc w:val="center"/>
              <w:rPr>
                <w:rFonts w:eastAsia="仿宋_GB2312"/>
                <w:sz w:val="24"/>
              </w:rPr>
            </w:pPr>
            <w:r w:rsidRPr="000E63D5">
              <w:rPr>
                <w:rFonts w:eastAsia="仿宋_GB2312" w:cs="宋体" w:hint="eastAsia"/>
                <w:sz w:val="24"/>
              </w:rPr>
              <w:t>推免生</w:t>
            </w:r>
          </w:p>
        </w:tc>
        <w:tc>
          <w:tcPr>
            <w:tcW w:w="1737" w:type="dxa"/>
            <w:vAlign w:val="center"/>
          </w:tcPr>
          <w:p w:rsidR="000E63D5" w:rsidRPr="000E63D5" w:rsidRDefault="0097748C" w:rsidP="00192366">
            <w:pPr>
              <w:spacing w:line="440" w:lineRule="exact"/>
              <w:jc w:val="center"/>
              <w:rPr>
                <w:rFonts w:eastAsia="仿宋_GB2312" w:cs="宋体"/>
                <w:sz w:val="24"/>
              </w:rPr>
            </w:pPr>
            <w:smartTag w:uri="urn:schemas-microsoft-com:office:smarttags" w:element="chsdate">
              <w:smartTagPr>
                <w:attr w:name="Year" w:val="2017"/>
                <w:attr w:name="Month" w:val="9"/>
                <w:attr w:name="Day" w:val="28"/>
                <w:attr w:name="IsLunarDate" w:val="False"/>
                <w:attr w:name="IsROCDate" w:val="False"/>
              </w:smartTagPr>
              <w:r w:rsidRPr="000E63D5">
                <w:rPr>
                  <w:rFonts w:eastAsia="仿宋_GB2312" w:cs="宋体" w:hint="eastAsia"/>
                  <w:sz w:val="24"/>
                </w:rPr>
                <w:t>9</w:t>
              </w:r>
              <w:r w:rsidRPr="000E63D5">
                <w:rPr>
                  <w:rFonts w:eastAsia="仿宋_GB2312" w:cs="宋体" w:hint="eastAsia"/>
                  <w:sz w:val="24"/>
                </w:rPr>
                <w:t>月</w:t>
              </w:r>
              <w:r w:rsidRPr="000E63D5">
                <w:rPr>
                  <w:rFonts w:eastAsia="仿宋_GB2312" w:cs="宋体" w:hint="eastAsia"/>
                  <w:sz w:val="24"/>
                </w:rPr>
                <w:t>28</w:t>
              </w:r>
              <w:r w:rsidRPr="000E63D5">
                <w:rPr>
                  <w:rFonts w:eastAsia="仿宋_GB2312" w:cs="宋体" w:hint="eastAsia"/>
                  <w:sz w:val="24"/>
                </w:rPr>
                <w:t>日</w:t>
              </w:r>
            </w:smartTag>
          </w:p>
          <w:p w:rsidR="0097748C" w:rsidRPr="000E63D5" w:rsidRDefault="000E63D5" w:rsidP="00192366">
            <w:pPr>
              <w:spacing w:line="440" w:lineRule="exact"/>
              <w:jc w:val="center"/>
              <w:rPr>
                <w:rFonts w:eastAsia="仿宋_GB2312"/>
                <w:sz w:val="24"/>
              </w:rPr>
            </w:pPr>
            <w:r w:rsidRPr="000E63D5">
              <w:rPr>
                <w:rFonts w:eastAsia="仿宋_GB2312" w:cs="宋体" w:hint="eastAsia"/>
                <w:sz w:val="24"/>
              </w:rPr>
              <w:t>至</w:t>
            </w:r>
            <w:r w:rsidR="0097748C" w:rsidRPr="000E63D5">
              <w:rPr>
                <w:rFonts w:eastAsia="仿宋_GB2312" w:cs="宋体" w:hint="eastAsia"/>
                <w:sz w:val="24"/>
              </w:rPr>
              <w:t>10</w:t>
            </w:r>
            <w:r w:rsidR="0097748C" w:rsidRPr="000E63D5">
              <w:rPr>
                <w:rFonts w:eastAsia="仿宋_GB2312" w:cs="宋体" w:hint="eastAsia"/>
                <w:sz w:val="24"/>
              </w:rPr>
              <w:t>月</w:t>
            </w:r>
            <w:r w:rsidR="0097748C" w:rsidRPr="000E63D5">
              <w:rPr>
                <w:rFonts w:eastAsia="仿宋_GB2312" w:cs="宋体" w:hint="eastAsia"/>
                <w:sz w:val="24"/>
              </w:rPr>
              <w:t>2</w:t>
            </w:r>
            <w:r w:rsidR="00192366" w:rsidRPr="000E63D5">
              <w:rPr>
                <w:rFonts w:eastAsia="仿宋_GB2312" w:cs="宋体" w:hint="eastAsia"/>
                <w:sz w:val="24"/>
              </w:rPr>
              <w:t>4</w:t>
            </w:r>
            <w:r w:rsidR="0097748C" w:rsidRPr="000E63D5">
              <w:rPr>
                <w:rFonts w:eastAsia="仿宋_GB2312" w:cs="宋体" w:hint="eastAsia"/>
                <w:sz w:val="24"/>
              </w:rPr>
              <w:t>日</w:t>
            </w:r>
          </w:p>
        </w:tc>
      </w:tr>
    </w:tbl>
    <w:p w:rsidR="00CD7F53" w:rsidRDefault="00CD7F53"/>
    <w:sectPr w:rsidR="00CD7F53" w:rsidSect="006F518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0D4" w:rsidRDefault="004730D4" w:rsidP="00884C4C">
      <w:r>
        <w:separator/>
      </w:r>
    </w:p>
  </w:endnote>
  <w:endnote w:type="continuationSeparator" w:id="1">
    <w:p w:rsidR="004730D4" w:rsidRDefault="004730D4" w:rsidP="00884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0D4" w:rsidRDefault="004730D4" w:rsidP="00884C4C">
      <w:r>
        <w:separator/>
      </w:r>
    </w:p>
  </w:footnote>
  <w:footnote w:type="continuationSeparator" w:id="1">
    <w:p w:rsidR="004730D4" w:rsidRDefault="004730D4" w:rsidP="00884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F03" w:rsidRDefault="004730D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748C"/>
    <w:rsid w:val="000366FF"/>
    <w:rsid w:val="000B3DAE"/>
    <w:rsid w:val="000D2E98"/>
    <w:rsid w:val="000E63D5"/>
    <w:rsid w:val="000F1ED6"/>
    <w:rsid w:val="0010721D"/>
    <w:rsid w:val="00110E49"/>
    <w:rsid w:val="001407F9"/>
    <w:rsid w:val="0016732D"/>
    <w:rsid w:val="00175E41"/>
    <w:rsid w:val="00192366"/>
    <w:rsid w:val="00192A85"/>
    <w:rsid w:val="001A36F7"/>
    <w:rsid w:val="001B70F2"/>
    <w:rsid w:val="001C5E69"/>
    <w:rsid w:val="001E3D09"/>
    <w:rsid w:val="001F6325"/>
    <w:rsid w:val="00210D83"/>
    <w:rsid w:val="00236AC4"/>
    <w:rsid w:val="003272AA"/>
    <w:rsid w:val="003463A4"/>
    <w:rsid w:val="0036626C"/>
    <w:rsid w:val="00370F80"/>
    <w:rsid w:val="00374CA3"/>
    <w:rsid w:val="003A6DB2"/>
    <w:rsid w:val="003C31A5"/>
    <w:rsid w:val="003C3AD4"/>
    <w:rsid w:val="003F499D"/>
    <w:rsid w:val="004060A3"/>
    <w:rsid w:val="00423CD7"/>
    <w:rsid w:val="00430EC4"/>
    <w:rsid w:val="00446543"/>
    <w:rsid w:val="004568F6"/>
    <w:rsid w:val="0046155C"/>
    <w:rsid w:val="004730D4"/>
    <w:rsid w:val="004B0872"/>
    <w:rsid w:val="004B2172"/>
    <w:rsid w:val="004C2E1C"/>
    <w:rsid w:val="0050658F"/>
    <w:rsid w:val="00531C38"/>
    <w:rsid w:val="005372F3"/>
    <w:rsid w:val="005565EC"/>
    <w:rsid w:val="00557039"/>
    <w:rsid w:val="00564372"/>
    <w:rsid w:val="005B2884"/>
    <w:rsid w:val="005C73D2"/>
    <w:rsid w:val="005F4985"/>
    <w:rsid w:val="006611F8"/>
    <w:rsid w:val="0066634D"/>
    <w:rsid w:val="00682CF4"/>
    <w:rsid w:val="006B1763"/>
    <w:rsid w:val="006B3BB1"/>
    <w:rsid w:val="006E14D2"/>
    <w:rsid w:val="006F5181"/>
    <w:rsid w:val="00746283"/>
    <w:rsid w:val="007613A2"/>
    <w:rsid w:val="007A550B"/>
    <w:rsid w:val="007E182B"/>
    <w:rsid w:val="00804D04"/>
    <w:rsid w:val="0082722E"/>
    <w:rsid w:val="00833A0E"/>
    <w:rsid w:val="00855A7A"/>
    <w:rsid w:val="00884C4C"/>
    <w:rsid w:val="00884DF7"/>
    <w:rsid w:val="008C79F1"/>
    <w:rsid w:val="008E66A6"/>
    <w:rsid w:val="00916607"/>
    <w:rsid w:val="009277D9"/>
    <w:rsid w:val="009347B7"/>
    <w:rsid w:val="00946DE9"/>
    <w:rsid w:val="009631E8"/>
    <w:rsid w:val="00974CDE"/>
    <w:rsid w:val="0097748C"/>
    <w:rsid w:val="009A67A4"/>
    <w:rsid w:val="009B440C"/>
    <w:rsid w:val="009B4F55"/>
    <w:rsid w:val="009D755B"/>
    <w:rsid w:val="009F1DB7"/>
    <w:rsid w:val="009F4837"/>
    <w:rsid w:val="00A174F3"/>
    <w:rsid w:val="00A27996"/>
    <w:rsid w:val="00A45ED2"/>
    <w:rsid w:val="00A52586"/>
    <w:rsid w:val="00A61698"/>
    <w:rsid w:val="00A745F9"/>
    <w:rsid w:val="00A80E1C"/>
    <w:rsid w:val="00A94CCF"/>
    <w:rsid w:val="00A94CED"/>
    <w:rsid w:val="00AD6E36"/>
    <w:rsid w:val="00AE1414"/>
    <w:rsid w:val="00AE3EC7"/>
    <w:rsid w:val="00AE531A"/>
    <w:rsid w:val="00AF2E6D"/>
    <w:rsid w:val="00B07B5C"/>
    <w:rsid w:val="00B434BB"/>
    <w:rsid w:val="00B83683"/>
    <w:rsid w:val="00BA1871"/>
    <w:rsid w:val="00BD677F"/>
    <w:rsid w:val="00C10FC4"/>
    <w:rsid w:val="00C137E3"/>
    <w:rsid w:val="00C26E2C"/>
    <w:rsid w:val="00C522B8"/>
    <w:rsid w:val="00C60FB4"/>
    <w:rsid w:val="00C65DD6"/>
    <w:rsid w:val="00C923BC"/>
    <w:rsid w:val="00CA1C71"/>
    <w:rsid w:val="00CA2B57"/>
    <w:rsid w:val="00CB7EB0"/>
    <w:rsid w:val="00CD03C6"/>
    <w:rsid w:val="00CD4FE5"/>
    <w:rsid w:val="00CD5DA1"/>
    <w:rsid w:val="00CD7F53"/>
    <w:rsid w:val="00CE57CB"/>
    <w:rsid w:val="00D94182"/>
    <w:rsid w:val="00DB2854"/>
    <w:rsid w:val="00DD2D45"/>
    <w:rsid w:val="00E00209"/>
    <w:rsid w:val="00E24274"/>
    <w:rsid w:val="00E24C44"/>
    <w:rsid w:val="00E663C4"/>
    <w:rsid w:val="00E86CFF"/>
    <w:rsid w:val="00EC7698"/>
    <w:rsid w:val="00F020B8"/>
    <w:rsid w:val="00F24D8D"/>
    <w:rsid w:val="00F43A49"/>
    <w:rsid w:val="00FC2FAC"/>
    <w:rsid w:val="00FC5AC7"/>
    <w:rsid w:val="00FE055A"/>
    <w:rsid w:val="00FF246B"/>
    <w:rsid w:val="00FF6C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77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7748C"/>
    <w:rPr>
      <w:kern w:val="2"/>
      <w:sz w:val="18"/>
      <w:szCs w:val="18"/>
    </w:rPr>
  </w:style>
  <w:style w:type="paragraph" w:styleId="a4">
    <w:name w:val="footer"/>
    <w:basedOn w:val="a"/>
    <w:link w:val="Char0"/>
    <w:rsid w:val="003272AA"/>
    <w:pPr>
      <w:tabs>
        <w:tab w:val="center" w:pos="4153"/>
        <w:tab w:val="right" w:pos="8306"/>
      </w:tabs>
      <w:snapToGrid w:val="0"/>
      <w:jc w:val="left"/>
    </w:pPr>
    <w:rPr>
      <w:sz w:val="18"/>
      <w:szCs w:val="18"/>
    </w:rPr>
  </w:style>
  <w:style w:type="character" w:customStyle="1" w:styleId="Char0">
    <w:name w:val="页脚 Char"/>
    <w:basedOn w:val="a0"/>
    <w:link w:val="a4"/>
    <w:rsid w:val="003272AA"/>
    <w:rPr>
      <w:kern w:val="2"/>
      <w:sz w:val="18"/>
      <w:szCs w:val="18"/>
    </w:rPr>
  </w:style>
  <w:style w:type="paragraph" w:styleId="a5">
    <w:name w:val="Balloon Text"/>
    <w:basedOn w:val="a"/>
    <w:link w:val="Char1"/>
    <w:rsid w:val="009B4F55"/>
    <w:rPr>
      <w:sz w:val="18"/>
      <w:szCs w:val="18"/>
    </w:rPr>
  </w:style>
  <w:style w:type="character" w:customStyle="1" w:styleId="Char1">
    <w:name w:val="批注框文本 Char"/>
    <w:basedOn w:val="a0"/>
    <w:link w:val="a5"/>
    <w:rsid w:val="009B4F5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49</Words>
  <Characters>281</Characters>
  <Application>Microsoft Office Word</Application>
  <DocSecurity>0</DocSecurity>
  <Lines>2</Lines>
  <Paragraphs>1</Paragraphs>
  <ScaleCrop>false</ScaleCrop>
  <Company>Win</Company>
  <LinksUpToDate>false</LinksUpToDate>
  <CharactersWithSpaces>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董妍妍</dc:creator>
  <cp:lastModifiedBy>沈安鲁</cp:lastModifiedBy>
  <cp:revision>10</cp:revision>
  <cp:lastPrinted>2018-09-05T07:34:00Z</cp:lastPrinted>
  <dcterms:created xsi:type="dcterms:W3CDTF">2017-09-11T05:09:00Z</dcterms:created>
  <dcterms:modified xsi:type="dcterms:W3CDTF">2019-09-05T01:30:00Z</dcterms:modified>
</cp:coreProperties>
</file>