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80" w:rsidRPr="009205CB" w:rsidRDefault="00B65380" w:rsidP="00B65380">
      <w:pPr>
        <w:rPr>
          <w:rFonts w:ascii="仿宋_GB2312" w:eastAsia="仿宋_GB2312" w:hAnsi="黑体"/>
          <w:b/>
          <w:sz w:val="28"/>
          <w:szCs w:val="28"/>
        </w:rPr>
      </w:pPr>
      <w:r w:rsidRPr="009205CB">
        <w:rPr>
          <w:rFonts w:ascii="仿宋_GB2312" w:eastAsia="仿宋_GB2312" w:hAnsi="黑体" w:hint="eastAsia"/>
          <w:b/>
          <w:sz w:val="28"/>
          <w:szCs w:val="28"/>
        </w:rPr>
        <w:t>附件1：教学相关工作业绩申报审核工作安排</w:t>
      </w:r>
    </w:p>
    <w:p w:rsidR="00B65380" w:rsidRPr="00EC6676" w:rsidRDefault="00B65380" w:rsidP="00B65380">
      <w:pPr>
        <w:rPr>
          <w:rFonts w:ascii="黑体" w:eastAsia="黑体" w:hAnsi="黑体"/>
          <w:sz w:val="24"/>
          <w:szCs w:val="28"/>
        </w:rPr>
      </w:pPr>
    </w:p>
    <w:tbl>
      <w:tblPr>
        <w:tblStyle w:val="a5"/>
        <w:tblW w:w="8840" w:type="dxa"/>
        <w:tblInd w:w="-318" w:type="dxa"/>
        <w:tblLook w:val="04A0" w:firstRow="1" w:lastRow="0" w:firstColumn="1" w:lastColumn="0" w:noHBand="0" w:noVBand="1"/>
      </w:tblPr>
      <w:tblGrid>
        <w:gridCol w:w="1419"/>
        <w:gridCol w:w="1559"/>
        <w:gridCol w:w="3544"/>
        <w:gridCol w:w="1101"/>
        <w:gridCol w:w="1217"/>
      </w:tblGrid>
      <w:tr w:rsidR="00B65380" w:rsidRPr="00E6456A" w:rsidTr="003B5C2A">
        <w:trPr>
          <w:trHeight w:val="587"/>
        </w:trPr>
        <w:tc>
          <w:tcPr>
            <w:tcW w:w="1419" w:type="dxa"/>
            <w:vAlign w:val="center"/>
          </w:tcPr>
          <w:p w:rsidR="00B65380" w:rsidRPr="00E6456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6456A">
              <w:rPr>
                <w:rFonts w:ascii="仿宋_GB2312" w:eastAsia="仿宋_GB2312" w:hint="eastAsia"/>
                <w:b/>
                <w:sz w:val="24"/>
                <w:szCs w:val="24"/>
              </w:rPr>
              <w:t>条款</w:t>
            </w:r>
          </w:p>
        </w:tc>
        <w:tc>
          <w:tcPr>
            <w:tcW w:w="1559" w:type="dxa"/>
            <w:vAlign w:val="center"/>
          </w:tcPr>
          <w:p w:rsidR="00B65380" w:rsidRPr="00E6456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6456A"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3544" w:type="dxa"/>
            <w:vAlign w:val="center"/>
          </w:tcPr>
          <w:p w:rsidR="00B65380" w:rsidRPr="00E6456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教务处</w:t>
            </w:r>
            <w:r w:rsidRPr="00E6456A">
              <w:rPr>
                <w:rFonts w:ascii="仿宋_GB2312" w:eastAsia="仿宋_GB2312" w:hint="eastAsia"/>
                <w:b/>
                <w:sz w:val="24"/>
                <w:szCs w:val="24"/>
              </w:rPr>
              <w:t>审核科室</w:t>
            </w:r>
          </w:p>
        </w:tc>
        <w:tc>
          <w:tcPr>
            <w:tcW w:w="1101" w:type="dxa"/>
            <w:vAlign w:val="center"/>
          </w:tcPr>
          <w:p w:rsidR="00B65380" w:rsidRPr="00E6456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6456A">
              <w:rPr>
                <w:rFonts w:ascii="仿宋_GB2312" w:eastAsia="仿宋_GB2312" w:hint="eastAsia"/>
                <w:b/>
                <w:sz w:val="24"/>
                <w:szCs w:val="24"/>
              </w:rPr>
              <w:t>审核人</w:t>
            </w:r>
          </w:p>
        </w:tc>
        <w:tc>
          <w:tcPr>
            <w:tcW w:w="1217" w:type="dxa"/>
            <w:vAlign w:val="center"/>
          </w:tcPr>
          <w:p w:rsidR="00B65380" w:rsidRPr="00E6456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6456A">
              <w:rPr>
                <w:rFonts w:ascii="仿宋_GB2312" w:eastAsia="仿宋_GB2312" w:hint="eastAsia"/>
                <w:b/>
                <w:sz w:val="24"/>
                <w:szCs w:val="24"/>
              </w:rPr>
              <w:t>地点</w:t>
            </w:r>
          </w:p>
        </w:tc>
      </w:tr>
      <w:tr w:rsidR="00B65380" w:rsidRPr="00A418BA" w:rsidTr="003B5C2A">
        <w:trPr>
          <w:cantSplit/>
          <w:trHeight w:hRule="exact" w:val="857"/>
        </w:trPr>
        <w:tc>
          <w:tcPr>
            <w:tcW w:w="141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课堂教学</w:t>
            </w:r>
          </w:p>
        </w:tc>
        <w:tc>
          <w:tcPr>
            <w:tcW w:w="155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全日制本专科教学课时</w:t>
            </w:r>
          </w:p>
        </w:tc>
        <w:tc>
          <w:tcPr>
            <w:tcW w:w="3544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教务科</w:t>
            </w:r>
          </w:p>
        </w:tc>
        <w:tc>
          <w:tcPr>
            <w:tcW w:w="1101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尹刚</w:t>
            </w:r>
          </w:p>
        </w:tc>
        <w:tc>
          <w:tcPr>
            <w:tcW w:w="1217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B7-414</w:t>
            </w:r>
          </w:p>
        </w:tc>
      </w:tr>
      <w:tr w:rsidR="00B65380" w:rsidRPr="00A418BA" w:rsidTr="003B5C2A">
        <w:trPr>
          <w:cantSplit/>
          <w:trHeight w:hRule="exact" w:val="854"/>
        </w:trPr>
        <w:tc>
          <w:tcPr>
            <w:tcW w:w="141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课堂教学</w:t>
            </w:r>
          </w:p>
        </w:tc>
        <w:tc>
          <w:tcPr>
            <w:tcW w:w="155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全日制本专科监考课时</w:t>
            </w:r>
          </w:p>
        </w:tc>
        <w:tc>
          <w:tcPr>
            <w:tcW w:w="3544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考务科</w:t>
            </w:r>
          </w:p>
        </w:tc>
        <w:tc>
          <w:tcPr>
            <w:tcW w:w="1101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李国强</w:t>
            </w:r>
          </w:p>
        </w:tc>
        <w:tc>
          <w:tcPr>
            <w:tcW w:w="1217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B7-407</w:t>
            </w:r>
          </w:p>
        </w:tc>
      </w:tr>
      <w:tr w:rsidR="00B65380" w:rsidRPr="00A418BA" w:rsidTr="003B5C2A">
        <w:trPr>
          <w:cantSplit/>
          <w:trHeight w:hRule="exact" w:val="853"/>
        </w:trPr>
        <w:tc>
          <w:tcPr>
            <w:tcW w:w="141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二6</w:t>
            </w:r>
          </w:p>
        </w:tc>
        <w:tc>
          <w:tcPr>
            <w:tcW w:w="155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指导本科生毕业论文</w:t>
            </w:r>
          </w:p>
        </w:tc>
        <w:tc>
          <w:tcPr>
            <w:tcW w:w="3544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实践教学科</w:t>
            </w:r>
          </w:p>
        </w:tc>
        <w:tc>
          <w:tcPr>
            <w:tcW w:w="1101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沈安鲁</w:t>
            </w:r>
          </w:p>
        </w:tc>
        <w:tc>
          <w:tcPr>
            <w:tcW w:w="1217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B7-409</w:t>
            </w:r>
          </w:p>
        </w:tc>
      </w:tr>
      <w:tr w:rsidR="00B65380" w:rsidRPr="00A418BA" w:rsidTr="003B5C2A">
        <w:trPr>
          <w:cantSplit/>
          <w:trHeight w:hRule="exact" w:val="992"/>
        </w:trPr>
        <w:tc>
          <w:tcPr>
            <w:tcW w:w="141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三（一）</w:t>
            </w:r>
          </w:p>
        </w:tc>
        <w:tc>
          <w:tcPr>
            <w:tcW w:w="155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学科专业建设</w:t>
            </w:r>
          </w:p>
        </w:tc>
        <w:tc>
          <w:tcPr>
            <w:tcW w:w="3544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专业建设类质量工程项目由质量工程项目科审核，专业申报由教务科审核</w:t>
            </w:r>
          </w:p>
        </w:tc>
        <w:tc>
          <w:tcPr>
            <w:tcW w:w="1101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阚峻岭</w:t>
            </w:r>
          </w:p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尹刚</w:t>
            </w:r>
          </w:p>
        </w:tc>
        <w:tc>
          <w:tcPr>
            <w:tcW w:w="1217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B7-413</w:t>
            </w:r>
          </w:p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B7-414</w:t>
            </w:r>
          </w:p>
        </w:tc>
      </w:tr>
      <w:tr w:rsidR="00B65380" w:rsidRPr="00A418BA" w:rsidTr="003B5C2A">
        <w:trPr>
          <w:cantSplit/>
          <w:trHeight w:hRule="exact" w:val="709"/>
        </w:trPr>
        <w:tc>
          <w:tcPr>
            <w:tcW w:w="141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三（三）</w:t>
            </w:r>
          </w:p>
        </w:tc>
        <w:tc>
          <w:tcPr>
            <w:tcW w:w="155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团队建设</w:t>
            </w:r>
          </w:p>
        </w:tc>
        <w:tc>
          <w:tcPr>
            <w:tcW w:w="3544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质量工程项目科</w:t>
            </w:r>
          </w:p>
        </w:tc>
        <w:tc>
          <w:tcPr>
            <w:tcW w:w="1101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阚峻岭</w:t>
            </w:r>
          </w:p>
        </w:tc>
        <w:tc>
          <w:tcPr>
            <w:tcW w:w="1217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B7-413</w:t>
            </w:r>
          </w:p>
        </w:tc>
      </w:tr>
      <w:tr w:rsidR="00B65380" w:rsidRPr="00A418BA" w:rsidTr="003B5C2A">
        <w:trPr>
          <w:cantSplit/>
          <w:trHeight w:hRule="exact" w:val="510"/>
        </w:trPr>
        <w:tc>
          <w:tcPr>
            <w:tcW w:w="141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三（四）</w:t>
            </w:r>
          </w:p>
        </w:tc>
        <w:tc>
          <w:tcPr>
            <w:tcW w:w="155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平台建设</w:t>
            </w:r>
          </w:p>
        </w:tc>
        <w:tc>
          <w:tcPr>
            <w:tcW w:w="3544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质量工程项目科</w:t>
            </w:r>
          </w:p>
        </w:tc>
        <w:tc>
          <w:tcPr>
            <w:tcW w:w="1101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阚峻岭</w:t>
            </w:r>
          </w:p>
        </w:tc>
        <w:tc>
          <w:tcPr>
            <w:tcW w:w="1217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B7-413</w:t>
            </w:r>
          </w:p>
        </w:tc>
      </w:tr>
      <w:tr w:rsidR="00B65380" w:rsidRPr="00A418BA" w:rsidTr="003B5C2A">
        <w:trPr>
          <w:cantSplit/>
          <w:trHeight w:hRule="exact" w:val="613"/>
        </w:trPr>
        <w:tc>
          <w:tcPr>
            <w:tcW w:w="141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三（五）1</w:t>
            </w:r>
          </w:p>
        </w:tc>
        <w:tc>
          <w:tcPr>
            <w:tcW w:w="155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质量工程类项目</w:t>
            </w:r>
          </w:p>
        </w:tc>
        <w:tc>
          <w:tcPr>
            <w:tcW w:w="3544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质量工程项目科</w:t>
            </w:r>
          </w:p>
        </w:tc>
        <w:tc>
          <w:tcPr>
            <w:tcW w:w="1101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阚峻岭</w:t>
            </w:r>
          </w:p>
        </w:tc>
        <w:tc>
          <w:tcPr>
            <w:tcW w:w="1217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B7-413</w:t>
            </w:r>
          </w:p>
        </w:tc>
      </w:tr>
      <w:tr w:rsidR="00B65380" w:rsidRPr="00A418BA" w:rsidTr="003B5C2A">
        <w:trPr>
          <w:cantSplit/>
          <w:trHeight w:hRule="exact" w:val="720"/>
        </w:trPr>
        <w:tc>
          <w:tcPr>
            <w:tcW w:w="141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三（六）</w:t>
            </w:r>
          </w:p>
        </w:tc>
        <w:tc>
          <w:tcPr>
            <w:tcW w:w="155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教学成果</w:t>
            </w:r>
          </w:p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与奖励</w:t>
            </w:r>
          </w:p>
        </w:tc>
        <w:tc>
          <w:tcPr>
            <w:tcW w:w="3544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质量工程项目科</w:t>
            </w:r>
          </w:p>
        </w:tc>
        <w:tc>
          <w:tcPr>
            <w:tcW w:w="1101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阚峻岭</w:t>
            </w:r>
          </w:p>
        </w:tc>
        <w:tc>
          <w:tcPr>
            <w:tcW w:w="1217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B7-413</w:t>
            </w:r>
          </w:p>
        </w:tc>
      </w:tr>
      <w:tr w:rsidR="00B65380" w:rsidRPr="00A418BA" w:rsidTr="003B5C2A">
        <w:trPr>
          <w:cantSplit/>
          <w:trHeight w:hRule="exact" w:val="737"/>
        </w:trPr>
        <w:tc>
          <w:tcPr>
            <w:tcW w:w="141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三（七）</w:t>
            </w:r>
          </w:p>
        </w:tc>
        <w:tc>
          <w:tcPr>
            <w:tcW w:w="155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教学论文</w:t>
            </w:r>
          </w:p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与教材</w:t>
            </w:r>
          </w:p>
        </w:tc>
        <w:tc>
          <w:tcPr>
            <w:tcW w:w="3544" w:type="dxa"/>
            <w:vAlign w:val="center"/>
          </w:tcPr>
          <w:p w:rsidR="00B65380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教学论文由教务处办公室审核，</w:t>
            </w:r>
          </w:p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参编教材由教材科审核</w:t>
            </w:r>
          </w:p>
        </w:tc>
        <w:tc>
          <w:tcPr>
            <w:tcW w:w="1101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蔡荣林</w:t>
            </w:r>
          </w:p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张传英</w:t>
            </w:r>
          </w:p>
        </w:tc>
        <w:tc>
          <w:tcPr>
            <w:tcW w:w="1217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B7-417 B7-412</w:t>
            </w:r>
          </w:p>
        </w:tc>
      </w:tr>
      <w:tr w:rsidR="00B65380" w:rsidRPr="00A418BA" w:rsidTr="003B5C2A">
        <w:trPr>
          <w:cantSplit/>
          <w:trHeight w:hRule="exact" w:val="929"/>
        </w:trPr>
        <w:tc>
          <w:tcPr>
            <w:tcW w:w="141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三（八）</w:t>
            </w:r>
          </w:p>
        </w:tc>
        <w:tc>
          <w:tcPr>
            <w:tcW w:w="155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课程建设</w:t>
            </w:r>
          </w:p>
        </w:tc>
        <w:tc>
          <w:tcPr>
            <w:tcW w:w="3544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质量工程类课程由质量工程项目科审核；其他课程类由教务科审核</w:t>
            </w:r>
          </w:p>
        </w:tc>
        <w:tc>
          <w:tcPr>
            <w:tcW w:w="1101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阚峻岭</w:t>
            </w:r>
          </w:p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尹刚</w:t>
            </w:r>
          </w:p>
        </w:tc>
        <w:tc>
          <w:tcPr>
            <w:tcW w:w="1217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B7-413 B7-414</w:t>
            </w:r>
          </w:p>
        </w:tc>
      </w:tr>
      <w:tr w:rsidR="00B65380" w:rsidRPr="00A418BA" w:rsidTr="003B5C2A">
        <w:trPr>
          <w:cantSplit/>
          <w:trHeight w:hRule="exact" w:val="765"/>
        </w:trPr>
        <w:tc>
          <w:tcPr>
            <w:tcW w:w="141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三（十一）</w:t>
            </w:r>
          </w:p>
        </w:tc>
        <w:tc>
          <w:tcPr>
            <w:tcW w:w="155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教师竞赛获奖</w:t>
            </w:r>
          </w:p>
        </w:tc>
        <w:tc>
          <w:tcPr>
            <w:tcW w:w="3544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高教所</w:t>
            </w:r>
          </w:p>
        </w:tc>
        <w:tc>
          <w:tcPr>
            <w:tcW w:w="1101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周晴</w:t>
            </w:r>
          </w:p>
        </w:tc>
        <w:tc>
          <w:tcPr>
            <w:tcW w:w="1217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B5-168</w:t>
            </w:r>
          </w:p>
        </w:tc>
      </w:tr>
      <w:tr w:rsidR="00B65380" w:rsidRPr="00A418BA" w:rsidTr="003B5C2A">
        <w:trPr>
          <w:cantSplit/>
          <w:trHeight w:hRule="exact" w:val="765"/>
        </w:trPr>
        <w:tc>
          <w:tcPr>
            <w:tcW w:w="141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汇总</w:t>
            </w:r>
          </w:p>
        </w:tc>
        <w:tc>
          <w:tcPr>
            <w:tcW w:w="1559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16F99">
              <w:rPr>
                <w:rFonts w:ascii="仿宋_GB2312" w:eastAsia="仿宋_GB2312" w:hint="eastAsia"/>
                <w:sz w:val="24"/>
                <w:szCs w:val="24"/>
              </w:rPr>
              <w:t>教务处审核内容小计</w:t>
            </w:r>
          </w:p>
        </w:tc>
        <w:tc>
          <w:tcPr>
            <w:tcW w:w="3544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教室管理科</w:t>
            </w:r>
          </w:p>
        </w:tc>
        <w:tc>
          <w:tcPr>
            <w:tcW w:w="1101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潘杰</w:t>
            </w:r>
          </w:p>
        </w:tc>
        <w:tc>
          <w:tcPr>
            <w:tcW w:w="1217" w:type="dxa"/>
            <w:vAlign w:val="center"/>
          </w:tcPr>
          <w:p w:rsidR="00B65380" w:rsidRPr="00A418BA" w:rsidRDefault="00B65380" w:rsidP="003B5C2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8BA">
              <w:rPr>
                <w:rFonts w:ascii="仿宋_GB2312" w:eastAsia="仿宋_GB2312" w:hint="eastAsia"/>
                <w:sz w:val="24"/>
                <w:szCs w:val="24"/>
              </w:rPr>
              <w:t>B7-409</w:t>
            </w:r>
          </w:p>
        </w:tc>
      </w:tr>
    </w:tbl>
    <w:p w:rsidR="009A4660" w:rsidRDefault="009A4660">
      <w:bookmarkStart w:id="0" w:name="_GoBack"/>
      <w:bookmarkEnd w:id="0"/>
    </w:p>
    <w:sectPr w:rsidR="009A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F0" w:rsidRDefault="00452DF0" w:rsidP="00B65380">
      <w:r>
        <w:separator/>
      </w:r>
    </w:p>
  </w:endnote>
  <w:endnote w:type="continuationSeparator" w:id="0">
    <w:p w:rsidR="00452DF0" w:rsidRDefault="00452DF0" w:rsidP="00B6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F0" w:rsidRDefault="00452DF0" w:rsidP="00B65380">
      <w:r>
        <w:separator/>
      </w:r>
    </w:p>
  </w:footnote>
  <w:footnote w:type="continuationSeparator" w:id="0">
    <w:p w:rsidR="00452DF0" w:rsidRDefault="00452DF0" w:rsidP="00B65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1C"/>
    <w:rsid w:val="00452DF0"/>
    <w:rsid w:val="0096211C"/>
    <w:rsid w:val="009A4660"/>
    <w:rsid w:val="00B6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2A14A-7710-4BBB-9DFC-D8FEAAAA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3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380"/>
    <w:rPr>
      <w:sz w:val="18"/>
      <w:szCs w:val="18"/>
    </w:rPr>
  </w:style>
  <w:style w:type="table" w:styleId="a5">
    <w:name w:val="Table Grid"/>
    <w:basedOn w:val="a1"/>
    <w:uiPriority w:val="59"/>
    <w:rsid w:val="00B6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蔡荣林</dc:creator>
  <cp:keywords/>
  <dc:description/>
  <cp:lastModifiedBy>蔡荣林</cp:lastModifiedBy>
  <cp:revision>2</cp:revision>
  <dcterms:created xsi:type="dcterms:W3CDTF">2017-04-19T06:26:00Z</dcterms:created>
  <dcterms:modified xsi:type="dcterms:W3CDTF">2017-04-19T06:26:00Z</dcterms:modified>
</cp:coreProperties>
</file>